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98ED" w14:textId="53CF419C" w:rsidR="002E5C31" w:rsidRPr="00D35B9D" w:rsidRDefault="002E5C31" w:rsidP="00D35B9D">
      <w:pPr>
        <w:tabs>
          <w:tab w:val="num" w:pos="720"/>
        </w:tabs>
        <w:ind w:left="720" w:hanging="360"/>
        <w:jc w:val="center"/>
        <w:rPr>
          <w:rFonts w:ascii="HETIKADemo" w:hAnsi="HETIKADemo" w:cs="Posterama"/>
          <w:sz w:val="44"/>
          <w:szCs w:val="44"/>
        </w:rPr>
      </w:pPr>
      <w:r w:rsidRPr="00D35B9D">
        <w:rPr>
          <w:rFonts w:ascii="HETIKADemo" w:hAnsi="HETIKADemo" w:cs="Posterama"/>
          <w:sz w:val="44"/>
          <w:szCs w:val="44"/>
        </w:rPr>
        <w:t>Media policy</w:t>
      </w:r>
    </w:p>
    <w:p w14:paraId="4902C063" w14:textId="77777777" w:rsidR="002E5C31" w:rsidRPr="00D35B9D" w:rsidRDefault="002E5C31" w:rsidP="002E5C31">
      <w:pPr>
        <w:pStyle w:val="NormalWeb"/>
        <w:spacing w:before="0" w:beforeAutospacing="0" w:after="0" w:afterAutospacing="0"/>
        <w:rPr>
          <w:rFonts w:ascii="Posterama" w:hAnsi="Posterama" w:cs="Posterama"/>
          <w:color w:val="394753"/>
          <w:sz w:val="21"/>
          <w:szCs w:val="21"/>
        </w:rPr>
      </w:pPr>
    </w:p>
    <w:p w14:paraId="2E214B2B" w14:textId="411AA872" w:rsidR="00ED09B6" w:rsidRPr="00ED09B6" w:rsidRDefault="00ED09B6" w:rsidP="00D35B9D">
      <w:pPr>
        <w:spacing w:after="100" w:afterAutospacing="1"/>
        <w:jc w:val="center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It is important when using social networking sites such as Facebook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, Instagram, </w:t>
      </w:r>
      <w:proofErr w:type="gramStart"/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WhatsApp</w:t>
      </w:r>
      <w:proofErr w:type="gramEnd"/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or Twitter that </w:t>
      </w:r>
      <w:r w:rsid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maintain confidentiality and ensure proper practice at all times. This is to protect the children, parents &amp; families along with </w:t>
      </w:r>
      <w:r w:rsid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our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staff. It is also to guard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our 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reputation and </w:t>
      </w:r>
      <w:r w:rsid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the coaches 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own personal reputation.</w:t>
      </w:r>
    </w:p>
    <w:p w14:paraId="721B7FFD" w14:textId="77777777" w:rsidR="00D35B9D" w:rsidRDefault="00D35B9D" w:rsidP="00D35B9D">
      <w:pPr>
        <w:spacing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act in the best interests of the children &amp; the </w:t>
      </w:r>
      <w:r w:rsidR="00ED09B6"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business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4E4D8716" w14:textId="55ED810B" w:rsidR="00ED09B6" w:rsidRPr="00ED09B6" w:rsidRDefault="00D35B9D" w:rsidP="00D35B9D">
      <w:pPr>
        <w:spacing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guidelines when using social media sites include but are not limited to</w:t>
      </w: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:</w:t>
      </w:r>
    </w:p>
    <w:p w14:paraId="0F44485D" w14:textId="3CDB4D9A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not mention any of the children from the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business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on their online profiles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4998C471" w14:textId="5E406DB2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not write direct or indirect suggestive comments about work on their online profiles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04B506C9" w14:textId="68BD2FAF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not publish photos of the children on their online profiles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2FD1F76E" w14:textId="6FBA6EFA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not publish photos of other staff whil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st at work 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on their online profiles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250E0975" w14:textId="59D8DD9B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not write anything about other </w:t>
      </w:r>
      <w:proofErr w:type="gramStart"/>
      <w:r w:rsid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proofErr w:type="gramEnd"/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members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, children or parents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on their online profiles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268DA6D2" w14:textId="3D9D6282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not use mobile phones to access 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personal 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social networking sites during their 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contact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hours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38200EE6" w14:textId="77777777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Be cautious &amp; mindful when accepting friend requests from colleagues.</w:t>
      </w:r>
    </w:p>
    <w:p w14:paraId="40E871F5" w14:textId="3F18EE20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are advised to set their online profiles to private so that only friends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can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see their information.</w:t>
      </w:r>
    </w:p>
    <w:p w14:paraId="3068AD21" w14:textId="443CDE8B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are responsible for adhering to the terms of service of each site they use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3AC69EC2" w14:textId="6E324CEA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Personal profiles should not contain any images or videos which may be perceived as inappropriate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behaviour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for a childcare professional</w:t>
      </w:r>
      <w:r w:rsidR="00095663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</w:t>
      </w:r>
    </w:p>
    <w:p w14:paraId="5D60FA2F" w14:textId="425759A9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not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use their personal pages to communicate with parents or children.</w:t>
      </w:r>
    </w:p>
    <w:p w14:paraId="546E06E3" w14:textId="77777777" w:rsidR="00ED09B6" w:rsidRPr="00ED09B6" w:rsidRDefault="00ED09B6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Any breaches of the Facebook &amp; social networking policy could result in disciplinary action.</w:t>
      </w:r>
    </w:p>
    <w:p w14:paraId="1C0B11DA" w14:textId="44F3EB88" w:rsidR="00ED09B6" w:rsidRPr="00ED09B6" w:rsidRDefault="00D35B9D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use social media in a professional, safe, </w:t>
      </w:r>
      <w:r w:rsidR="00ED09B6"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responsible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&amp; respectful way. You must comply with the law.</w:t>
      </w:r>
    </w:p>
    <w:p w14:paraId="6FB8946F" w14:textId="41547BB7" w:rsidR="00ED09B6" w:rsidRPr="00ED09B6" w:rsidRDefault="00D35B9D" w:rsidP="00ED09B6">
      <w:pPr>
        <w:numPr>
          <w:ilvl w:val="0"/>
          <w:numId w:val="4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not use social media to attack, insult, abuse, defame or make negative or discriminatory comments about anyone.</w:t>
      </w:r>
    </w:p>
    <w:p w14:paraId="17236807" w14:textId="02A8B6BE" w:rsidR="00ED09B6" w:rsidRPr="00ED09B6" w:rsidRDefault="00D35B9D" w:rsidP="00ED09B6">
      <w:pPr>
        <w:spacing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must be mindful that everything you post online is public, even with the strictest privacy settings. You must assume that everything is permanent &amp; may be shared.</w:t>
      </w:r>
    </w:p>
    <w:p w14:paraId="628DDD8D" w14:textId="2F83AE49" w:rsidR="00ED09B6" w:rsidRPr="00ED09B6" w:rsidRDefault="00D35B9D" w:rsidP="00ED09B6">
      <w:pPr>
        <w:spacing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We 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Facebook</w:t>
      </w:r>
      <w:r w:rsidR="00ED09B6"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, Instagram &amp; Twitter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page</w:t>
      </w:r>
      <w:r w:rsidR="00ED09B6"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s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available. </w:t>
      </w:r>
      <w:r w:rsidR="00ED09B6"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These are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a</w:t>
      </w:r>
      <w:r w:rsidR="00ED09B6"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ll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communication tool</w:t>
      </w:r>
      <w:r w:rsidR="00ED09B6"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s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for the </w:t>
      </w:r>
      <w:r w:rsidR="00ED09B6"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setting which are used regularly and safely</w:t>
      </w:r>
      <w:r w:rsidR="00ED09B6"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. We will use it to</w:t>
      </w:r>
    </w:p>
    <w:p w14:paraId="06B87780" w14:textId="75D9290D" w:rsidR="00ED09B6" w:rsidRPr="00D35B9D" w:rsidRDefault="00ED09B6" w:rsidP="00ED09B6">
      <w:pPr>
        <w:numPr>
          <w:ilvl w:val="0"/>
          <w:numId w:val="5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Promote certain events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, </w:t>
      </w:r>
      <w:proofErr w:type="gramStart"/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classes</w:t>
      </w:r>
      <w:proofErr w:type="gramEnd"/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or activities</w:t>
      </w:r>
    </w:p>
    <w:p w14:paraId="7BCCB8BB" w14:textId="78532E6B" w:rsidR="00ED09B6" w:rsidRPr="00ED09B6" w:rsidRDefault="00ED09B6" w:rsidP="00ED09B6">
      <w:pPr>
        <w:numPr>
          <w:ilvl w:val="0"/>
          <w:numId w:val="5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Show the range of activities we offer</w:t>
      </w:r>
    </w:p>
    <w:p w14:paraId="6FBE016C" w14:textId="16738A98" w:rsidR="00ED09B6" w:rsidRPr="00ED09B6" w:rsidRDefault="00ED09B6" w:rsidP="00ED09B6">
      <w:pPr>
        <w:numPr>
          <w:ilvl w:val="0"/>
          <w:numId w:val="5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lastRenderedPageBreak/>
        <w:t>Promote the different classes we deliver</w:t>
      </w:r>
    </w:p>
    <w:p w14:paraId="67498218" w14:textId="311B6509" w:rsidR="00ED09B6" w:rsidRPr="00D35B9D" w:rsidRDefault="00ED09B6" w:rsidP="00ED09B6">
      <w:pPr>
        <w:numPr>
          <w:ilvl w:val="0"/>
          <w:numId w:val="5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To show photos of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special events or important dates</w:t>
      </w:r>
    </w:p>
    <w:p w14:paraId="16F4CC01" w14:textId="767A28F4" w:rsidR="00ED09B6" w:rsidRDefault="00ED09B6" w:rsidP="00ED09B6">
      <w:pPr>
        <w:numPr>
          <w:ilvl w:val="0"/>
          <w:numId w:val="5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Celebrate individual successes</w:t>
      </w:r>
    </w:p>
    <w:p w14:paraId="788B4F4B" w14:textId="0CE7E84D" w:rsidR="00095663" w:rsidRPr="00D35B9D" w:rsidRDefault="00095663" w:rsidP="00ED09B6">
      <w:pPr>
        <w:numPr>
          <w:ilvl w:val="0"/>
          <w:numId w:val="5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Act as an information/communication point for parents</w:t>
      </w:r>
    </w:p>
    <w:p w14:paraId="3E3F2CF2" w14:textId="77777777" w:rsidR="00ED09B6" w:rsidRPr="00D35B9D" w:rsidRDefault="00ED09B6" w:rsidP="00ED09B6">
      <w:p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Parents are required to give photography consent via the online booking system. If you have any individual requests regarding the use of imagery involving your </w:t>
      </w:r>
      <w:proofErr w:type="gramStart"/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child</w:t>
      </w:r>
      <w:proofErr w:type="gramEnd"/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please speak to us directly </w:t>
      </w:r>
      <w:hyperlink r:id="rId5" w:history="1">
        <w:r w:rsidRPr="00D35B9D">
          <w:rPr>
            <w:rStyle w:val="Hyperlink"/>
            <w:rFonts w:ascii="Posterama" w:eastAsia="Times New Roman" w:hAnsi="Posterama" w:cs="Posterama"/>
            <w:color w:val="000000" w:themeColor="text1"/>
            <w:kern w:val="0"/>
            <w:sz w:val="22"/>
            <w:szCs w:val="22"/>
            <w:lang w:eastAsia="en-GB"/>
            <w14:ligatures w14:val="none"/>
          </w:rPr>
          <w:t>info@multisportscoaching.co.uk</w:t>
        </w:r>
      </w:hyperlink>
    </w:p>
    <w:p w14:paraId="1D0E96AB" w14:textId="08818933" w:rsidR="00ED09B6" w:rsidRPr="00D35B9D" w:rsidRDefault="00D35B9D" w:rsidP="00ED09B6">
      <w:p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We also have a website which we sporadically update with photography which we have photo consent to use.</w:t>
      </w:r>
    </w:p>
    <w:p w14:paraId="7ABAB8BA" w14:textId="4E172764" w:rsidR="00ED09B6" w:rsidRPr="00D35B9D" w:rsidRDefault="00ED09B6" w:rsidP="00ED09B6">
      <w:p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Children’s names will never be used in any of our marketing materials and the confidential information of a child will always be protected.</w:t>
      </w:r>
    </w:p>
    <w:p w14:paraId="40E04BC5" w14:textId="1213D3F0" w:rsidR="00ED09B6" w:rsidRPr="00ED09B6" w:rsidRDefault="00ED09B6" w:rsidP="00ED09B6">
      <w:pPr>
        <w:spacing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The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business owners &amp; senior coaches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are the page administrators and will update the page on a regular basis.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All who have access to the page admin have safeguarding children qualifications and are knowledgeable on the changes to keeping children safe in education 2023.</w:t>
      </w:r>
    </w:p>
    <w:p w14:paraId="77C7A7B2" w14:textId="6779BA78" w:rsidR="00ED09B6" w:rsidRPr="00ED09B6" w:rsidRDefault="00ED09B6" w:rsidP="00ED09B6">
      <w:pPr>
        <w:spacing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The page administrators reserve the right to remove any comments at any time. The intent of the policy is to protect the privacy and rights of the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children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,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coaches, business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&amp; families.</w:t>
      </w:r>
    </w:p>
    <w:p w14:paraId="41793D6B" w14:textId="77777777" w:rsidR="00ED09B6" w:rsidRPr="00ED09B6" w:rsidRDefault="00ED09B6" w:rsidP="00ED09B6">
      <w:pPr>
        <w:spacing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We will remove any postings that</w:t>
      </w:r>
    </w:p>
    <w:p w14:paraId="6335FEF8" w14:textId="77777777" w:rsidR="00ED09B6" w:rsidRPr="00ED09B6" w:rsidRDefault="00ED09B6" w:rsidP="00ED09B6">
      <w:pPr>
        <w:numPr>
          <w:ilvl w:val="0"/>
          <w:numId w:val="6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Name specific individuals in a negative way</w:t>
      </w:r>
    </w:p>
    <w:p w14:paraId="29836CC7" w14:textId="77777777" w:rsidR="00ED09B6" w:rsidRPr="00ED09B6" w:rsidRDefault="00ED09B6" w:rsidP="00ED09B6">
      <w:pPr>
        <w:numPr>
          <w:ilvl w:val="0"/>
          <w:numId w:val="6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Are abusive or contain inappropriate language or statements</w:t>
      </w:r>
    </w:p>
    <w:p w14:paraId="31F0CB5C" w14:textId="61DEC497" w:rsidR="00ED09B6" w:rsidRPr="00ED09B6" w:rsidRDefault="00ED09B6" w:rsidP="00ED09B6">
      <w:pPr>
        <w:numPr>
          <w:ilvl w:val="0"/>
          <w:numId w:val="6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Use defamatory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, </w:t>
      </w:r>
      <w:r w:rsidRPr="00D35B9D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abusive,</w:t>
      </w: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 xml:space="preserve"> or generally negative terms about any individual</w:t>
      </w:r>
    </w:p>
    <w:p w14:paraId="7DB663AE" w14:textId="77777777" w:rsidR="00ED09B6" w:rsidRPr="00ED09B6" w:rsidRDefault="00ED09B6" w:rsidP="00ED09B6">
      <w:pPr>
        <w:numPr>
          <w:ilvl w:val="0"/>
          <w:numId w:val="6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Do not show proper consideration for others privacy</w:t>
      </w:r>
    </w:p>
    <w:p w14:paraId="591B138E" w14:textId="77777777" w:rsidR="00ED09B6" w:rsidRPr="00ED09B6" w:rsidRDefault="00ED09B6" w:rsidP="00ED09B6">
      <w:pPr>
        <w:numPr>
          <w:ilvl w:val="0"/>
          <w:numId w:val="6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Breach copyright or fair use laws</w:t>
      </w:r>
    </w:p>
    <w:p w14:paraId="67D9C2A1" w14:textId="081457F2" w:rsidR="002E5C31" w:rsidRPr="00D35B9D" w:rsidRDefault="00ED09B6" w:rsidP="00ED09B6">
      <w:pPr>
        <w:numPr>
          <w:ilvl w:val="0"/>
          <w:numId w:val="6"/>
        </w:numPr>
        <w:spacing w:before="100" w:beforeAutospacing="1" w:after="100" w:afterAutospacing="1"/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</w:pPr>
      <w:r w:rsidRPr="00ED09B6">
        <w:rPr>
          <w:rFonts w:ascii="Posterama" w:eastAsia="Times New Roman" w:hAnsi="Posterama" w:cs="Posterama"/>
          <w:color w:val="595959"/>
          <w:kern w:val="0"/>
          <w:sz w:val="22"/>
          <w:szCs w:val="22"/>
          <w:lang w:eastAsia="en-GB"/>
          <w14:ligatures w14:val="none"/>
        </w:rPr>
        <w:t>Contain any photos of children without necessary parental consent</w:t>
      </w:r>
    </w:p>
    <w:p w14:paraId="1245DCA4" w14:textId="77777777" w:rsidR="003D3BA8" w:rsidRDefault="003D3BA8" w:rsidP="003D3BA8">
      <w:pPr>
        <w:rPr>
          <w:rFonts w:ascii="HETIKADemo" w:hAnsi="HETIKADemo" w:cs="Posterama"/>
        </w:rPr>
      </w:pPr>
    </w:p>
    <w:p w14:paraId="3E858DB0" w14:textId="44FFA2B5" w:rsidR="003D3BA8" w:rsidRDefault="003D3BA8">
      <w:pPr>
        <w:rPr>
          <w:rFonts w:ascii="HETIKADemo" w:hAnsi="HETIKADemo" w:cs="Posterama"/>
        </w:rPr>
      </w:pPr>
      <w:r w:rsidRPr="003D3BA8">
        <w:rPr>
          <w:rFonts w:ascii="HETIKADemo" w:hAnsi="HETIKADemo" w:cs="Posterama"/>
        </w:rPr>
        <w:t>Date created</w:t>
      </w:r>
      <w:r>
        <w:rPr>
          <w:rFonts w:ascii="HETIKADemo" w:hAnsi="HETIKADemo" w:cs="Posterama"/>
        </w:rPr>
        <w:t>: 10/06/2022</w:t>
      </w:r>
    </w:p>
    <w:p w14:paraId="2350E128" w14:textId="233671AF" w:rsidR="002E5C31" w:rsidRPr="003D3BA8" w:rsidRDefault="003D3BA8">
      <w:pPr>
        <w:rPr>
          <w:rFonts w:ascii="HETIKADemo" w:hAnsi="HETIKADemo" w:cs="Posterama"/>
        </w:rPr>
      </w:pPr>
      <w:r>
        <w:rPr>
          <w:rFonts w:ascii="HETIKADemo" w:hAnsi="HETIKADemo" w:cs="Posterama"/>
        </w:rPr>
        <w:t>DATE REVIEWED</w:t>
      </w:r>
      <w:r w:rsidRPr="003D3BA8">
        <w:rPr>
          <w:rFonts w:ascii="HETIKADemo" w:hAnsi="HETIKADemo" w:cs="Posterama"/>
        </w:rPr>
        <w:t xml:space="preserve">: </w:t>
      </w:r>
      <w:r>
        <w:rPr>
          <w:rFonts w:ascii="HETIKADemo" w:hAnsi="HETIKADemo" w:cs="Posterama"/>
        </w:rPr>
        <w:t>01</w:t>
      </w:r>
      <w:r w:rsidRPr="003D3BA8">
        <w:rPr>
          <w:rFonts w:ascii="HETIKADemo" w:hAnsi="HETIKADemo" w:cs="Posterama"/>
        </w:rPr>
        <w:t>/</w:t>
      </w:r>
      <w:r>
        <w:rPr>
          <w:rFonts w:ascii="HETIKADemo" w:hAnsi="HETIKADemo" w:cs="Posterama"/>
        </w:rPr>
        <w:t>10</w:t>
      </w:r>
      <w:r w:rsidRPr="003D3BA8">
        <w:rPr>
          <w:rFonts w:ascii="HETIKADemo" w:hAnsi="HETIKADemo" w:cs="Posterama"/>
        </w:rPr>
        <w:t>/202</w:t>
      </w:r>
      <w:r>
        <w:rPr>
          <w:rFonts w:ascii="HETIKADemo" w:hAnsi="HETIKADemo" w:cs="Posterama"/>
        </w:rPr>
        <w:t>3</w:t>
      </w:r>
    </w:p>
    <w:sectPr w:rsidR="002E5C31" w:rsidRPr="003D3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TIKADemo">
    <w:panose1 w:val="00000000000000000000"/>
    <w:charset w:val="00"/>
    <w:family w:val="auto"/>
    <w:notTrueType/>
    <w:pitch w:val="variable"/>
    <w:sig w:usb0="80000007" w:usb1="10000000" w:usb2="00000000" w:usb3="00000000" w:csb0="00000003" w:csb1="00000000"/>
  </w:font>
  <w:font w:name="Posterama">
    <w:panose1 w:val="020B0504020200020000"/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706"/>
    <w:multiLevelType w:val="multilevel"/>
    <w:tmpl w:val="E77C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86A3C"/>
    <w:multiLevelType w:val="multilevel"/>
    <w:tmpl w:val="BC5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82A73"/>
    <w:multiLevelType w:val="hybridMultilevel"/>
    <w:tmpl w:val="8878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4D07"/>
    <w:multiLevelType w:val="multilevel"/>
    <w:tmpl w:val="9902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D7692"/>
    <w:multiLevelType w:val="multilevel"/>
    <w:tmpl w:val="0474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06273"/>
    <w:multiLevelType w:val="multilevel"/>
    <w:tmpl w:val="66B4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656993">
    <w:abstractNumId w:val="5"/>
  </w:num>
  <w:num w:numId="2" w16cid:durableId="1027802633">
    <w:abstractNumId w:val="3"/>
  </w:num>
  <w:num w:numId="3" w16cid:durableId="1939170844">
    <w:abstractNumId w:val="2"/>
  </w:num>
  <w:num w:numId="4" w16cid:durableId="342055404">
    <w:abstractNumId w:val="1"/>
  </w:num>
  <w:num w:numId="5" w16cid:durableId="1145974575">
    <w:abstractNumId w:val="0"/>
  </w:num>
  <w:num w:numId="6" w16cid:durableId="296299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31"/>
    <w:rsid w:val="00095663"/>
    <w:rsid w:val="00287628"/>
    <w:rsid w:val="002E5C31"/>
    <w:rsid w:val="003D3BA8"/>
    <w:rsid w:val="00CD60D4"/>
    <w:rsid w:val="00D35B9D"/>
    <w:rsid w:val="00E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1A063"/>
  <w15:chartTrackingRefBased/>
  <w15:docId w15:val="{9CE0B16D-DE3F-D540-8DB0-75A103A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C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2E5C31"/>
  </w:style>
  <w:style w:type="character" w:styleId="Hyperlink">
    <w:name w:val="Hyperlink"/>
    <w:basedOn w:val="DefaultParagraphFont"/>
    <w:uiPriority w:val="99"/>
    <w:unhideWhenUsed/>
    <w:rsid w:val="00ED0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9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ultisportscoach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info@minisportscoaching.co.uk</dc:creator>
  <cp:keywords/>
  <dc:description/>
  <cp:lastModifiedBy>info@minisportscoaching.co.uk</cp:lastModifiedBy>
  <cp:revision>3</cp:revision>
  <dcterms:created xsi:type="dcterms:W3CDTF">2023-12-07T21:49:00Z</dcterms:created>
  <dcterms:modified xsi:type="dcterms:W3CDTF">2023-12-07T23:05:00Z</dcterms:modified>
</cp:coreProperties>
</file>